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021" w:rsidRDefault="006A3021" w:rsidP="006A3021">
      <w:pPr>
        <w:spacing w:line="240" w:lineRule="auto"/>
        <w:rPr>
          <w:szCs w:val="28"/>
        </w:rPr>
      </w:pPr>
      <w:r w:rsidRPr="00584073">
        <w:rPr>
          <w:szCs w:val="28"/>
        </w:rPr>
        <w:t>Темы СРС по дисциплине «Общая энергетика»</w:t>
      </w:r>
    </w:p>
    <w:p w:rsidR="006A3021" w:rsidRDefault="006A3021" w:rsidP="006A3021">
      <w:pPr>
        <w:spacing w:line="240" w:lineRule="auto"/>
        <w:rPr>
          <w:szCs w:val="28"/>
        </w:rPr>
      </w:pPr>
      <w:bookmarkStart w:id="0" w:name="_GoBack"/>
      <w:bookmarkEnd w:id="0"/>
    </w:p>
    <w:p w:rsidR="006A3021" w:rsidRDefault="006A3021" w:rsidP="006A3021">
      <w:pPr>
        <w:pStyle w:val="a3"/>
        <w:numPr>
          <w:ilvl w:val="0"/>
          <w:numId w:val="1"/>
        </w:numPr>
      </w:pPr>
      <w:r w:rsidRPr="006A3021">
        <w:rPr>
          <w:szCs w:val="28"/>
        </w:rPr>
        <w:t>Характеристика газового топлива, перспективы развития газовой отрасли в РК.</w:t>
      </w:r>
    </w:p>
    <w:p w:rsidR="007F22F6" w:rsidRDefault="007F22F6"/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884D68"/>
    <w:multiLevelType w:val="hybridMultilevel"/>
    <w:tmpl w:val="6F30108A"/>
    <w:lvl w:ilvl="0" w:tplc="86FCD84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021"/>
    <w:rsid w:val="006A3021"/>
    <w:rsid w:val="007F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021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0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021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0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2017-01-16T16:14:00Z</dcterms:created>
  <dcterms:modified xsi:type="dcterms:W3CDTF">2017-01-16T16:14:00Z</dcterms:modified>
</cp:coreProperties>
</file>